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555AE" w14:textId="31E35FAA" w:rsidR="00D73145" w:rsidRPr="00231E75" w:rsidRDefault="0094254E">
      <w:pPr>
        <w:pStyle w:val="Heading1"/>
        <w:rPr>
          <w:rFonts w:ascii="Times New Roman" w:hAnsi="Times New Roman"/>
        </w:rPr>
      </w:pPr>
      <w:r w:rsidRPr="00231E75">
        <w:rPr>
          <w:rFonts w:ascii="Times New Roman" w:hAnsi="Times New Roman"/>
        </w:rPr>
        <w:t xml:space="preserve">COMBINED </w:t>
      </w:r>
      <w:r w:rsidR="00D73145" w:rsidRPr="00231E75">
        <w:rPr>
          <w:rFonts w:ascii="Times New Roman" w:hAnsi="Times New Roman"/>
        </w:rPr>
        <w:t xml:space="preserve">NOTICE OF FINDING OF NO SIGNFICANT IMPACT AND </w:t>
      </w:r>
    </w:p>
    <w:p w14:paraId="526497A7" w14:textId="77777777" w:rsidR="00D73145" w:rsidRPr="00231E75" w:rsidRDefault="00D73145">
      <w:pPr>
        <w:pStyle w:val="Heading1"/>
        <w:rPr>
          <w:rFonts w:ascii="Times New Roman" w:hAnsi="Times New Roman"/>
        </w:rPr>
      </w:pPr>
      <w:r w:rsidRPr="00231E75">
        <w:rPr>
          <w:rFonts w:ascii="Times New Roman" w:hAnsi="Times New Roman"/>
        </w:rPr>
        <w:t>NOTICE OF INTENT TO REQUEST RELEASE OF FUNDS</w:t>
      </w:r>
    </w:p>
    <w:p w14:paraId="781AB848" w14:textId="77777777" w:rsidR="00D73145" w:rsidRPr="00231E75" w:rsidRDefault="00D73145">
      <w:pPr>
        <w:jc w:val="center"/>
        <w:rPr>
          <w:b/>
          <w:bCs/>
        </w:rPr>
      </w:pPr>
    </w:p>
    <w:p w14:paraId="341CA176" w14:textId="5E90965E" w:rsidR="00D73145" w:rsidRPr="00231E75" w:rsidRDefault="0094254E">
      <w:pPr>
        <w:pStyle w:val="Heading2"/>
        <w:rPr>
          <w:rFonts w:ascii="Times New Roman" w:hAnsi="Times New Roman"/>
          <w:i w:val="0"/>
          <w:iCs w:val="0"/>
        </w:rPr>
      </w:pPr>
      <w:r w:rsidRPr="00231E75">
        <w:rPr>
          <w:rFonts w:ascii="Times New Roman" w:hAnsi="Times New Roman"/>
          <w:i w:val="0"/>
          <w:iCs w:val="0"/>
        </w:rPr>
        <w:t>Octo</w:t>
      </w:r>
      <w:r w:rsidR="00153D98" w:rsidRPr="00231E75">
        <w:rPr>
          <w:rFonts w:ascii="Times New Roman" w:hAnsi="Times New Roman"/>
          <w:i w:val="0"/>
          <w:iCs w:val="0"/>
        </w:rPr>
        <w:t xml:space="preserve">ber </w:t>
      </w:r>
      <w:r w:rsidR="00743EAB">
        <w:rPr>
          <w:rFonts w:ascii="Times New Roman" w:hAnsi="Times New Roman"/>
          <w:i w:val="0"/>
          <w:iCs w:val="0"/>
        </w:rPr>
        <w:t>7</w:t>
      </w:r>
      <w:r w:rsidR="00153D98" w:rsidRPr="00231E75">
        <w:rPr>
          <w:rFonts w:ascii="Times New Roman" w:hAnsi="Times New Roman"/>
          <w:i w:val="0"/>
          <w:iCs w:val="0"/>
        </w:rPr>
        <w:t>, 20</w:t>
      </w:r>
      <w:r w:rsidR="00DC12BA">
        <w:rPr>
          <w:rFonts w:ascii="Times New Roman" w:hAnsi="Times New Roman"/>
          <w:i w:val="0"/>
          <w:iCs w:val="0"/>
        </w:rPr>
        <w:t>2</w:t>
      </w:r>
      <w:r w:rsidR="00153D98" w:rsidRPr="00231E75">
        <w:rPr>
          <w:rFonts w:ascii="Times New Roman" w:hAnsi="Times New Roman"/>
          <w:i w:val="0"/>
          <w:iCs w:val="0"/>
        </w:rPr>
        <w:t xml:space="preserve">4 </w:t>
      </w:r>
    </w:p>
    <w:p w14:paraId="496AF6B8" w14:textId="77777777" w:rsidR="00D73145" w:rsidRPr="00231E75" w:rsidRDefault="00D73145"/>
    <w:p w14:paraId="2787DC4B" w14:textId="77777777" w:rsidR="00D73145" w:rsidRPr="00231E75" w:rsidRDefault="00CD69BD">
      <w:r w:rsidRPr="00231E75">
        <w:t>Jasper County</w:t>
      </w:r>
    </w:p>
    <w:p w14:paraId="221AEEDB" w14:textId="3B021DD4" w:rsidR="00D73145" w:rsidRPr="00231E75" w:rsidRDefault="00CD69BD">
      <w:r w:rsidRPr="00231E75">
        <w:t>121 N Austin</w:t>
      </w:r>
      <w:r w:rsidR="00F05A69" w:rsidRPr="00231E75">
        <w:t xml:space="preserve">, Room 106 </w:t>
      </w:r>
    </w:p>
    <w:p w14:paraId="7E4A1794" w14:textId="77777777" w:rsidR="00D73145" w:rsidRPr="00231E75" w:rsidRDefault="00CD69BD">
      <w:r w:rsidRPr="00231E75">
        <w:t>Jasper</w:t>
      </w:r>
      <w:r w:rsidR="00835E65" w:rsidRPr="00231E75">
        <w:t xml:space="preserve">, </w:t>
      </w:r>
      <w:r w:rsidRPr="00231E75">
        <w:t>TX</w:t>
      </w:r>
      <w:r w:rsidR="00835E65" w:rsidRPr="00231E75">
        <w:t xml:space="preserve">, </w:t>
      </w:r>
      <w:r w:rsidRPr="00231E75">
        <w:t>75951</w:t>
      </w:r>
    </w:p>
    <w:p w14:paraId="7B7788AA" w14:textId="77777777" w:rsidR="00D73145" w:rsidRPr="00231E75" w:rsidRDefault="00CD69BD">
      <w:r w:rsidRPr="00231E75">
        <w:t>409-384-2612</w:t>
      </w:r>
    </w:p>
    <w:p w14:paraId="33C2E45C" w14:textId="77777777" w:rsidR="00835E65" w:rsidRPr="00231E75" w:rsidRDefault="00835E65"/>
    <w:p w14:paraId="56BF67F9" w14:textId="163CE4A0" w:rsidR="00D73145" w:rsidRPr="00231E75" w:rsidRDefault="00D73145">
      <w:r w:rsidRPr="00231E75">
        <w:t xml:space="preserve">These notices shall satisfy two separate but related procedural requirements for activities to be undertaken by </w:t>
      </w:r>
      <w:r w:rsidR="00687E67" w:rsidRPr="00231E75">
        <w:t>Jasper County</w:t>
      </w:r>
      <w:r w:rsidRPr="00231E75">
        <w:t>.</w:t>
      </w:r>
    </w:p>
    <w:p w14:paraId="0804B166" w14:textId="77777777" w:rsidR="00D73145" w:rsidRPr="00231E75" w:rsidRDefault="00D73145"/>
    <w:p w14:paraId="371645C9" w14:textId="77777777" w:rsidR="00D73145" w:rsidRPr="00231E75" w:rsidRDefault="00D73145">
      <w:pPr>
        <w:pStyle w:val="Heading1"/>
        <w:rPr>
          <w:rFonts w:ascii="Times New Roman" w:hAnsi="Times New Roman"/>
        </w:rPr>
      </w:pPr>
      <w:r w:rsidRPr="00231E75">
        <w:rPr>
          <w:rFonts w:ascii="Times New Roman" w:hAnsi="Times New Roman"/>
        </w:rPr>
        <w:t>REQUEST FOR RELEASE OF FUNDS</w:t>
      </w:r>
    </w:p>
    <w:p w14:paraId="6C7FFE8B" w14:textId="77777777" w:rsidR="00D73145" w:rsidRPr="00231E75" w:rsidRDefault="00D73145"/>
    <w:p w14:paraId="469CD2D9" w14:textId="4441C076" w:rsidR="00CD69BD" w:rsidRPr="00231E75" w:rsidRDefault="00D73145" w:rsidP="00972F9F">
      <w:pPr>
        <w:jc w:val="both"/>
      </w:pPr>
      <w:r w:rsidRPr="00231E75">
        <w:t xml:space="preserve">On or about </w:t>
      </w:r>
      <w:r w:rsidR="00231E75" w:rsidRPr="00231E75">
        <w:t xml:space="preserve">October </w:t>
      </w:r>
      <w:r w:rsidR="00743EAB">
        <w:t>23</w:t>
      </w:r>
      <w:r w:rsidR="00231E75" w:rsidRPr="00231E75">
        <w:t>, 2024</w:t>
      </w:r>
      <w:r w:rsidR="004C205A">
        <w:t xml:space="preserve">, </w:t>
      </w:r>
      <w:r w:rsidR="00CD69BD" w:rsidRPr="00231E75">
        <w:t>Jasper County</w:t>
      </w:r>
      <w:r w:rsidRPr="00231E75">
        <w:t xml:space="preserve"> </w:t>
      </w:r>
      <w:r w:rsidR="00177DC8">
        <w:t xml:space="preserve">(County) </w:t>
      </w:r>
      <w:r w:rsidRPr="00231E75">
        <w:t xml:space="preserve">will submit a request to the </w:t>
      </w:r>
      <w:r w:rsidR="00687E67" w:rsidRPr="00231E75">
        <w:t>Texas General Land Office (TGLO)</w:t>
      </w:r>
      <w:r w:rsidRPr="00231E75">
        <w:t xml:space="preserve"> for the release of </w:t>
      </w:r>
      <w:r w:rsidR="00687E67" w:rsidRPr="00231E75">
        <w:t>Community Development Block Grant Mitigation (“CDBGMIT”)</w:t>
      </w:r>
      <w:r w:rsidR="00153D98" w:rsidRPr="00231E75">
        <w:t xml:space="preserve"> </w:t>
      </w:r>
      <w:r w:rsidRPr="00231E75">
        <w:t xml:space="preserve">funds under </w:t>
      </w:r>
      <w:r w:rsidR="00687E67" w:rsidRPr="00231E75">
        <w:t xml:space="preserve">the U.S. Department of Housing and Urban Development’s CDBGMIT program to provide financial assistance with funds appropriated under the Further Additional Supplemental Appropriations for Disaster Relief Requirements Act, 2018 (Public Law 115-123), enacted on February 9, 2018, for necessary expenses for Activities authorized under Title I of the Housing and Community Development Act of 1974 (42 U.S.C. § 5301 et seq.) related to disaster relief, long-term recovery, restoration of infrastructure and housing, economic revitalization, mitigation, and affirmatively furthering fair housing, in accordance with 12892, disasters that occurred in 2015, 2016, or 2017 pursuant to the Robert T. Stafford Disaster Relief and Emergency Assistance Act (42 U.S.C. § 5121 et seq.). The funds will be used </w:t>
      </w:r>
      <w:r w:rsidRPr="00231E75">
        <w:t xml:space="preserve">to undertake a project known as </w:t>
      </w:r>
      <w:r w:rsidR="00687E67" w:rsidRPr="00231E75">
        <w:t xml:space="preserve"> Pct 1- </w:t>
      </w:r>
      <w:r w:rsidR="00CD69BD" w:rsidRPr="00231E75">
        <w:t xml:space="preserve"> </w:t>
      </w:r>
      <w:r w:rsidR="00687E67" w:rsidRPr="00231E75">
        <w:t>Dixie Community Shelter of Last Resort</w:t>
      </w:r>
      <w:r w:rsidR="002154B1" w:rsidRPr="00231E75">
        <w:t xml:space="preserve">, </w:t>
      </w:r>
      <w:r w:rsidR="00687E67" w:rsidRPr="00231E75">
        <w:t xml:space="preserve">Project # </w:t>
      </w:r>
      <w:r w:rsidR="00CD69BD" w:rsidRPr="00231E75">
        <w:t>24-065-033-E488</w:t>
      </w:r>
      <w:r w:rsidR="00687E67" w:rsidRPr="00231E75">
        <w:t xml:space="preserve"> /</w:t>
      </w:r>
      <w:r w:rsidRPr="00231E75">
        <w:t xml:space="preserve"> </w:t>
      </w:r>
      <w:r w:rsidR="00687E67" w:rsidRPr="00231E75">
        <w:t>CDBG-MIT Federal Award Number B-18-DP-48-0002</w:t>
      </w:r>
      <w:r w:rsidR="004C205A">
        <w:t>.</w:t>
      </w:r>
      <w:r w:rsidR="00687E67" w:rsidRPr="00231E75">
        <w:t xml:space="preserve"> </w:t>
      </w:r>
    </w:p>
    <w:p w14:paraId="2A021BE0" w14:textId="77777777" w:rsidR="00687E67" w:rsidRPr="00231E75" w:rsidRDefault="00687E67" w:rsidP="00972F9F">
      <w:pPr>
        <w:jc w:val="both"/>
      </w:pPr>
    </w:p>
    <w:p w14:paraId="306BB6CD" w14:textId="77777777" w:rsidR="00177DC8" w:rsidRDefault="0098540A" w:rsidP="00972F9F">
      <w:pPr>
        <w:jc w:val="both"/>
      </w:pPr>
      <w:r w:rsidRPr="00231E75">
        <w:t xml:space="preserve">PROJECT DESCRIPTION:  </w:t>
      </w:r>
    </w:p>
    <w:p w14:paraId="24F90FA7" w14:textId="5CC298C5" w:rsidR="0094254E" w:rsidRPr="00231E75" w:rsidRDefault="0098540A" w:rsidP="00972F9F">
      <w:pPr>
        <w:jc w:val="both"/>
      </w:pPr>
      <w:r w:rsidRPr="00231E75">
        <w:t>Contractor shall clear, grub, and grade 2-acre site; pave concrete; construct 60’ x 85’ Metal and concrete building and parking area; install utilities</w:t>
      </w:r>
      <w:r w:rsidRPr="00972F9F">
        <w:t xml:space="preserve">, </w:t>
      </w:r>
      <w:proofErr w:type="spellStart"/>
      <w:r w:rsidR="00972F9F">
        <w:t>25kW</w:t>
      </w:r>
      <w:proofErr w:type="spellEnd"/>
      <w:r w:rsidR="00972F9F">
        <w:t xml:space="preserve"> – </w:t>
      </w:r>
      <w:proofErr w:type="spellStart"/>
      <w:r w:rsidR="00972F9F">
        <w:t>45kW</w:t>
      </w:r>
      <w:proofErr w:type="spellEnd"/>
      <w:r w:rsidR="00972F9F">
        <w:t xml:space="preserve"> </w:t>
      </w:r>
      <w:r w:rsidR="00DC12BA">
        <w:t>Propane G</w:t>
      </w:r>
      <w:r w:rsidRPr="00231E75">
        <w:t xml:space="preserve">enerator, and transfer switch; and complete associated appurtenances.  Building shall consist of 10 rooms including one kitchen.  Acquisition activity is anticipated to consist of proposed long term (approximately 50 year) lease of project site.  Project area has utilities available. This is a critical action project.  </w:t>
      </w:r>
      <w:r w:rsidR="00A22FAB" w:rsidRPr="00231E75">
        <w:t>Potential Area of Disturbance: Approximately 2 acres.</w:t>
      </w:r>
      <w:r w:rsidR="00A22FAB">
        <w:t xml:space="preserve"> </w:t>
      </w:r>
      <w:r w:rsidRPr="00231E75">
        <w:t xml:space="preserve">Includes administration, environmental and engineering activities. </w:t>
      </w:r>
    </w:p>
    <w:p w14:paraId="57D2C4E1" w14:textId="77777777" w:rsidR="0094254E" w:rsidRPr="00231E75" w:rsidRDefault="0094254E" w:rsidP="00972F9F">
      <w:pPr>
        <w:jc w:val="both"/>
      </w:pPr>
    </w:p>
    <w:p w14:paraId="44ED85B8" w14:textId="77777777" w:rsidR="00177DC8" w:rsidRDefault="00231E75" w:rsidP="00972F9F">
      <w:pPr>
        <w:jc w:val="both"/>
      </w:pPr>
      <w:r>
        <w:t xml:space="preserve">PROJECT LOCATION: </w:t>
      </w:r>
    </w:p>
    <w:p w14:paraId="1BAA8514" w14:textId="2F50AC44" w:rsidR="00231E75" w:rsidRDefault="00153D98" w:rsidP="00972F9F">
      <w:pPr>
        <w:jc w:val="both"/>
      </w:pPr>
      <w:r w:rsidRPr="00231E75">
        <w:t xml:space="preserve">The project </w:t>
      </w:r>
      <w:proofErr w:type="gramStart"/>
      <w:r w:rsidRPr="00231E75">
        <w:t>is located in</w:t>
      </w:r>
      <w:proofErr w:type="gramEnd"/>
      <w:r w:rsidRPr="00231E75">
        <w:t xml:space="preserve"> Jasper County, west of Curtis, TX at 7466 FM 2799 Lat/Long: 30.9253101°, -94.1210846°.  The project area is at the site of the Community and Family Historical Preservation Association, 1/4  mile east of the intersection of FM 2799 and CR 99.</w:t>
      </w:r>
      <w:r w:rsidR="00231E75">
        <w:t xml:space="preserve">  </w:t>
      </w:r>
      <w:r w:rsidR="00687E67" w:rsidRPr="00231E75">
        <w:t xml:space="preserve">  </w:t>
      </w:r>
    </w:p>
    <w:p w14:paraId="1EF183F4" w14:textId="77777777" w:rsidR="00231E75" w:rsidRDefault="00231E75" w:rsidP="00972F9F">
      <w:pPr>
        <w:jc w:val="both"/>
      </w:pPr>
    </w:p>
    <w:p w14:paraId="2C564237" w14:textId="77777777" w:rsidR="00177DC8" w:rsidRDefault="00231E75" w:rsidP="00972F9F">
      <w:pPr>
        <w:jc w:val="both"/>
      </w:pPr>
      <w:r>
        <w:t xml:space="preserve">PROJECT NEED:  </w:t>
      </w:r>
    </w:p>
    <w:p w14:paraId="04A3120C" w14:textId="672FB597" w:rsidR="0094254E" w:rsidRPr="00231E75" w:rsidRDefault="00687E67" w:rsidP="00972F9F">
      <w:pPr>
        <w:jc w:val="both"/>
      </w:pPr>
      <w:r w:rsidRPr="00231E75">
        <w:t>This project will a</w:t>
      </w:r>
      <w:r w:rsidR="00CD69BD" w:rsidRPr="00231E75">
        <w:t>ddress the current and future risks as identified in the state’s Mitigation Needs Assessment of most impacted and distressed areas; and will result in a measurable and verifiable reduction in the risk of loss of life and property.</w:t>
      </w:r>
      <w:r w:rsidRPr="00231E75">
        <w:t xml:space="preserve">  </w:t>
      </w:r>
      <w:r w:rsidR="0098540A" w:rsidRPr="00231E75">
        <w:t xml:space="preserve">The area </w:t>
      </w:r>
      <w:proofErr w:type="gramStart"/>
      <w:r w:rsidR="0098540A" w:rsidRPr="00231E75">
        <w:t>is in need of</w:t>
      </w:r>
      <w:proofErr w:type="gramEnd"/>
      <w:r w:rsidR="0098540A" w:rsidRPr="00231E75">
        <w:t xml:space="preserve"> a Shelter of Last Resort for community protection when facing significant and/or unexpected storm events or other disasters.  The new structure will bring community members together offering shared use for community protection during disastrous conditions.</w:t>
      </w:r>
      <w:r w:rsidR="00153D98" w:rsidRPr="00231E75">
        <w:t xml:space="preserve">  </w:t>
      </w:r>
    </w:p>
    <w:p w14:paraId="0C844995" w14:textId="36C9BE49" w:rsidR="00A22FAB" w:rsidRDefault="00A22FAB" w:rsidP="00972F9F">
      <w:pPr>
        <w:jc w:val="both"/>
      </w:pPr>
      <w:r>
        <w:br w:type="page"/>
      </w:r>
    </w:p>
    <w:p w14:paraId="7495BF59" w14:textId="77777777" w:rsidR="0094254E" w:rsidRPr="00231E75" w:rsidRDefault="0094254E" w:rsidP="00972F9F">
      <w:pPr>
        <w:jc w:val="both"/>
      </w:pPr>
    </w:p>
    <w:p w14:paraId="4D57D21E" w14:textId="77777777" w:rsidR="00177DC8" w:rsidRDefault="00972F9F" w:rsidP="00972F9F">
      <w:pPr>
        <w:jc w:val="both"/>
      </w:pPr>
      <w:r>
        <w:t>CONTRACT</w:t>
      </w:r>
      <w:r w:rsidR="00231E75">
        <w:t xml:space="preserve"> BUDGET</w:t>
      </w:r>
      <w:r w:rsidR="00687E67" w:rsidRPr="00231E75">
        <w:t xml:space="preserve">: </w:t>
      </w:r>
    </w:p>
    <w:p w14:paraId="5B419D60" w14:textId="04370217" w:rsidR="00687E67" w:rsidRPr="00231E75" w:rsidRDefault="00687E67" w:rsidP="00972F9F">
      <w:pPr>
        <w:jc w:val="both"/>
      </w:pPr>
      <w:r w:rsidRPr="00231E75">
        <w:t xml:space="preserve">$13,254,000.00 HUD MID- </w:t>
      </w:r>
      <w:proofErr w:type="spellStart"/>
      <w:proofErr w:type="gramStart"/>
      <w:r w:rsidRPr="00231E75">
        <w:t>DETCOG</w:t>
      </w:r>
      <w:proofErr w:type="spellEnd"/>
      <w:r w:rsidRPr="00231E75">
        <w:t xml:space="preserve">,  </w:t>
      </w:r>
      <w:r w:rsidR="00972F9F">
        <w:t>Jasper</w:t>
      </w:r>
      <w:proofErr w:type="gramEnd"/>
      <w:r w:rsidR="00972F9F">
        <w:t xml:space="preserve"> County </w:t>
      </w:r>
      <w:r w:rsidRPr="00231E75">
        <w:t xml:space="preserve">Dixie </w:t>
      </w:r>
      <w:r w:rsidR="00A22FAB">
        <w:t xml:space="preserve">Community </w:t>
      </w:r>
      <w:r w:rsidR="00153D98" w:rsidRPr="00231E75">
        <w:t>Shelter of Last Resort</w:t>
      </w:r>
      <w:r w:rsidRPr="00231E75">
        <w:t xml:space="preserve">: $1,505,308.51, Local Match:  $-0-.  </w:t>
      </w:r>
    </w:p>
    <w:p w14:paraId="1B14EA35" w14:textId="7F3F53DF" w:rsidR="00CD69BD" w:rsidRPr="00231E75" w:rsidRDefault="00CD69BD" w:rsidP="00972F9F">
      <w:pPr>
        <w:jc w:val="both"/>
      </w:pPr>
    </w:p>
    <w:p w14:paraId="5B00282D" w14:textId="77777777" w:rsidR="00D73145" w:rsidRPr="00231E75" w:rsidRDefault="00D73145" w:rsidP="00972F9F">
      <w:pPr>
        <w:pStyle w:val="Heading1"/>
        <w:jc w:val="both"/>
        <w:rPr>
          <w:rFonts w:ascii="Times New Roman" w:hAnsi="Times New Roman"/>
        </w:rPr>
      </w:pPr>
      <w:r w:rsidRPr="00231E75">
        <w:rPr>
          <w:rFonts w:ascii="Times New Roman" w:hAnsi="Times New Roman"/>
        </w:rPr>
        <w:t>FINDING OF NO SIGNIFICANT IMPACT</w:t>
      </w:r>
    </w:p>
    <w:p w14:paraId="3012376A" w14:textId="77777777" w:rsidR="00D73145" w:rsidRPr="00231E75" w:rsidRDefault="00D73145" w:rsidP="00972F9F">
      <w:pPr>
        <w:jc w:val="both"/>
      </w:pPr>
    </w:p>
    <w:p w14:paraId="72E77CAA" w14:textId="740EBFF7" w:rsidR="00D73145" w:rsidRPr="00A22FAB" w:rsidRDefault="00D73145" w:rsidP="00972F9F">
      <w:pPr>
        <w:pStyle w:val="Heading3"/>
        <w:jc w:val="both"/>
        <w:rPr>
          <w:rFonts w:ascii="Times New Roman" w:hAnsi="Times New Roman"/>
          <w:b w:val="0"/>
          <w:bCs w:val="0"/>
        </w:rPr>
      </w:pPr>
      <w:r w:rsidRPr="00231E75">
        <w:rPr>
          <w:rFonts w:ascii="Times New Roman" w:hAnsi="Times New Roman"/>
          <w:b w:val="0"/>
          <w:bCs w:val="0"/>
        </w:rPr>
        <w:t>The</w:t>
      </w:r>
      <w:r w:rsidR="00CD69BD" w:rsidRPr="00231E75">
        <w:rPr>
          <w:rFonts w:ascii="Times New Roman" w:hAnsi="Times New Roman"/>
          <w:b w:val="0"/>
          <w:bCs w:val="0"/>
        </w:rPr>
        <w:t xml:space="preserve"> County</w:t>
      </w:r>
      <w:r w:rsidR="002154B1" w:rsidRPr="00231E75">
        <w:rPr>
          <w:rFonts w:ascii="Times New Roman" w:hAnsi="Times New Roman"/>
          <w:b w:val="0"/>
          <w:bCs w:val="0"/>
        </w:rPr>
        <w:t xml:space="preserve"> </w:t>
      </w:r>
      <w:r w:rsidRPr="00231E75">
        <w:rPr>
          <w:rFonts w:ascii="Times New Roman" w:hAnsi="Times New Roman"/>
          <w:b w:val="0"/>
          <w:bCs w:val="0"/>
        </w:rPr>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w:t>
      </w:r>
      <w:r w:rsidR="00CD69BD" w:rsidRPr="00231E75">
        <w:rPr>
          <w:rFonts w:ascii="Times New Roman" w:hAnsi="Times New Roman"/>
          <w:b w:val="0"/>
          <w:bCs w:val="0"/>
        </w:rPr>
        <w:t>Jasper County</w:t>
      </w:r>
      <w:r w:rsidR="002154B1" w:rsidRPr="00231E75">
        <w:rPr>
          <w:rFonts w:ascii="Times New Roman" w:hAnsi="Times New Roman"/>
          <w:b w:val="0"/>
          <w:bCs w:val="0"/>
        </w:rPr>
        <w:t xml:space="preserve">, </w:t>
      </w:r>
      <w:r w:rsidR="00CD69BD" w:rsidRPr="00231E75">
        <w:rPr>
          <w:rFonts w:ascii="Times New Roman" w:hAnsi="Times New Roman"/>
          <w:b w:val="0"/>
          <w:bCs w:val="0"/>
        </w:rPr>
        <w:t>121 N Austin</w:t>
      </w:r>
      <w:r w:rsidR="004C205A">
        <w:rPr>
          <w:rFonts w:ascii="Times New Roman" w:hAnsi="Times New Roman"/>
          <w:b w:val="0"/>
          <w:bCs w:val="0"/>
        </w:rPr>
        <w:t>,</w:t>
      </w:r>
      <w:r w:rsidR="002154B1" w:rsidRPr="00231E75">
        <w:rPr>
          <w:rFonts w:ascii="Times New Roman" w:hAnsi="Times New Roman"/>
          <w:b w:val="0"/>
          <w:bCs w:val="0"/>
        </w:rPr>
        <w:t xml:space="preserve"> </w:t>
      </w:r>
      <w:r w:rsidR="00F05A69" w:rsidRPr="00231E75">
        <w:rPr>
          <w:b w:val="0"/>
          <w:bCs w:val="0"/>
        </w:rPr>
        <w:t xml:space="preserve">Room 106, </w:t>
      </w:r>
      <w:r w:rsidR="00CD69BD" w:rsidRPr="00231E75">
        <w:rPr>
          <w:rFonts w:ascii="Times New Roman" w:hAnsi="Times New Roman"/>
          <w:b w:val="0"/>
          <w:bCs w:val="0"/>
        </w:rPr>
        <w:t>Jasper</w:t>
      </w:r>
      <w:r w:rsidR="002154B1" w:rsidRPr="00231E75">
        <w:rPr>
          <w:rFonts w:ascii="Times New Roman" w:hAnsi="Times New Roman"/>
          <w:b w:val="0"/>
          <w:bCs w:val="0"/>
        </w:rPr>
        <w:t xml:space="preserve">, </w:t>
      </w:r>
      <w:r w:rsidR="00CD69BD" w:rsidRPr="00231E75">
        <w:rPr>
          <w:rFonts w:ascii="Times New Roman" w:hAnsi="Times New Roman"/>
          <w:b w:val="0"/>
          <w:bCs w:val="0"/>
        </w:rPr>
        <w:t>TX</w:t>
      </w:r>
      <w:r w:rsidR="002154B1" w:rsidRPr="00231E75">
        <w:rPr>
          <w:rFonts w:ascii="Times New Roman" w:hAnsi="Times New Roman"/>
          <w:b w:val="0"/>
          <w:bCs w:val="0"/>
        </w:rPr>
        <w:t xml:space="preserve">, </w:t>
      </w:r>
      <w:r w:rsidR="00CD69BD" w:rsidRPr="00231E75">
        <w:rPr>
          <w:rFonts w:ascii="Times New Roman" w:hAnsi="Times New Roman"/>
          <w:b w:val="0"/>
          <w:bCs w:val="0"/>
        </w:rPr>
        <w:t>75951</w:t>
      </w:r>
      <w:r w:rsidR="002154B1" w:rsidRPr="00231E75">
        <w:rPr>
          <w:rFonts w:ascii="Times New Roman" w:hAnsi="Times New Roman"/>
          <w:b w:val="0"/>
          <w:bCs w:val="0"/>
        </w:rPr>
        <w:t xml:space="preserve">, </w:t>
      </w:r>
      <w:r w:rsidR="004C205A" w:rsidRPr="004C205A">
        <w:rPr>
          <w:rFonts w:ascii="Times New Roman" w:hAnsi="Times New Roman"/>
          <w:b w:val="0"/>
          <w:bCs w:val="0"/>
        </w:rPr>
        <w:t xml:space="preserve">Phone: 409-384-2612 </w:t>
      </w:r>
      <w:r w:rsidRPr="00231E75">
        <w:rPr>
          <w:rFonts w:ascii="Times New Roman" w:hAnsi="Times New Roman"/>
          <w:b w:val="0"/>
          <w:bCs w:val="0"/>
        </w:rPr>
        <w:t xml:space="preserve">where the record is available for review and may be examined or copied weekdays </w:t>
      </w:r>
      <w:r w:rsidR="00153D98" w:rsidRPr="00231E75">
        <w:rPr>
          <w:rFonts w:ascii="Times New Roman" w:hAnsi="Times New Roman"/>
          <w:b w:val="0"/>
          <w:bCs w:val="0"/>
        </w:rPr>
        <w:t xml:space="preserve">9:00 </w:t>
      </w:r>
      <w:r w:rsidRPr="00231E75">
        <w:rPr>
          <w:rFonts w:ascii="Times New Roman" w:hAnsi="Times New Roman"/>
          <w:b w:val="0"/>
          <w:bCs w:val="0"/>
        </w:rPr>
        <w:t>A.M</w:t>
      </w:r>
      <w:r w:rsidR="00153D98" w:rsidRPr="00231E75">
        <w:rPr>
          <w:rFonts w:ascii="Times New Roman" w:hAnsi="Times New Roman"/>
          <w:b w:val="0"/>
          <w:bCs w:val="0"/>
        </w:rPr>
        <w:t>.</w:t>
      </w:r>
      <w:r w:rsidRPr="00231E75">
        <w:rPr>
          <w:rFonts w:ascii="Times New Roman" w:hAnsi="Times New Roman"/>
          <w:b w:val="0"/>
          <w:bCs w:val="0"/>
        </w:rPr>
        <w:t xml:space="preserve"> to </w:t>
      </w:r>
      <w:r w:rsidR="00153D98" w:rsidRPr="00231E75">
        <w:rPr>
          <w:rFonts w:ascii="Times New Roman" w:hAnsi="Times New Roman"/>
          <w:b w:val="0"/>
          <w:bCs w:val="0"/>
        </w:rPr>
        <w:t xml:space="preserve">4:00 </w:t>
      </w:r>
      <w:r w:rsidRPr="00231E75">
        <w:rPr>
          <w:rFonts w:ascii="Times New Roman" w:hAnsi="Times New Roman"/>
          <w:b w:val="0"/>
          <w:bCs w:val="0"/>
        </w:rPr>
        <w:t>P.M.</w:t>
      </w:r>
      <w:r w:rsidR="00687E67" w:rsidRPr="00231E75">
        <w:rPr>
          <w:rFonts w:ascii="Times New Roman" w:hAnsi="Times New Roman"/>
          <w:b w:val="0"/>
          <w:bCs w:val="0"/>
        </w:rPr>
        <w:t xml:space="preserve">  Project can be viewed </w:t>
      </w:r>
      <w:r w:rsidR="00687E67" w:rsidRPr="00A22FAB">
        <w:rPr>
          <w:rFonts w:ascii="Times New Roman" w:hAnsi="Times New Roman"/>
          <w:b w:val="0"/>
          <w:bCs w:val="0"/>
        </w:rPr>
        <w:t>electronically at</w:t>
      </w:r>
      <w:r w:rsidR="00687E67" w:rsidRPr="00231E75">
        <w:rPr>
          <w:rFonts w:ascii="Times New Roman" w:hAnsi="Times New Roman"/>
        </w:rPr>
        <w:t xml:space="preserve"> </w:t>
      </w:r>
      <w:hyperlink r:id="rId6" w:history="1">
        <w:r w:rsidR="007E669B" w:rsidRPr="00E71277">
          <w:rPr>
            <w:rStyle w:val="Hyperlink"/>
            <w:rFonts w:ascii="Times New Roman" w:hAnsi="Times New Roman"/>
            <w:b w:val="0"/>
            <w:bCs w:val="0"/>
          </w:rPr>
          <w:t>https://www.dropbox.com/scl/fi/1qas1ktcy2uqmoiy43ork/HVMID_JasperCountyDixieShelterERR.pdf?rlkey=y41664ce1gg52pi80bozrdec2&amp;dl=0</w:t>
        </w:r>
      </w:hyperlink>
      <w:r w:rsidR="007E669B">
        <w:rPr>
          <w:rFonts w:ascii="Times New Roman" w:hAnsi="Times New Roman"/>
          <w:b w:val="0"/>
          <w:bCs w:val="0"/>
        </w:rPr>
        <w:t xml:space="preserve">. </w:t>
      </w:r>
    </w:p>
    <w:p w14:paraId="44084BB1" w14:textId="77777777" w:rsidR="00231E75" w:rsidRPr="00231E75" w:rsidRDefault="00231E75" w:rsidP="00972F9F">
      <w:pPr>
        <w:jc w:val="both"/>
      </w:pPr>
    </w:p>
    <w:p w14:paraId="4ED8B26C" w14:textId="77777777" w:rsidR="00D73145" w:rsidRPr="00231E75" w:rsidRDefault="00D73145" w:rsidP="00972F9F">
      <w:pPr>
        <w:pStyle w:val="Heading1"/>
        <w:jc w:val="both"/>
        <w:rPr>
          <w:rFonts w:ascii="Times New Roman" w:hAnsi="Times New Roman"/>
        </w:rPr>
      </w:pPr>
      <w:r w:rsidRPr="00231E75">
        <w:rPr>
          <w:rFonts w:ascii="Times New Roman" w:hAnsi="Times New Roman"/>
        </w:rPr>
        <w:t>PUBLIC COMMENTS</w:t>
      </w:r>
    </w:p>
    <w:p w14:paraId="6A41C62E" w14:textId="77777777" w:rsidR="00D73145" w:rsidRPr="00231E75" w:rsidRDefault="00D73145" w:rsidP="00972F9F">
      <w:pPr>
        <w:jc w:val="both"/>
        <w:rPr>
          <w:b/>
          <w:bCs/>
        </w:rPr>
      </w:pPr>
    </w:p>
    <w:p w14:paraId="785CB098" w14:textId="272C9225" w:rsidR="00D73145" w:rsidRPr="00231E75" w:rsidRDefault="00D73145" w:rsidP="00972F9F">
      <w:pPr>
        <w:jc w:val="both"/>
      </w:pPr>
      <w:r w:rsidRPr="00231E75">
        <w:t xml:space="preserve">Any individual, group, or agency may submit written comments on the ERR to the </w:t>
      </w:r>
      <w:r w:rsidR="00CD69BD" w:rsidRPr="00231E75">
        <w:t>County</w:t>
      </w:r>
      <w:r w:rsidR="002154B1" w:rsidRPr="00231E75">
        <w:t>.</w:t>
      </w:r>
      <w:r w:rsidRPr="00231E75">
        <w:t xml:space="preserve"> All comments received by </w:t>
      </w:r>
      <w:r w:rsidR="00231E75" w:rsidRPr="00231E75">
        <w:t xml:space="preserve">October </w:t>
      </w:r>
      <w:r w:rsidR="00743EAB">
        <w:t>22</w:t>
      </w:r>
      <w:r w:rsidR="00231E75" w:rsidRPr="00231E75">
        <w:t>, 2024</w:t>
      </w:r>
      <w:r w:rsidR="00972F9F">
        <w:t>,</w:t>
      </w:r>
      <w:r w:rsidRPr="00231E75">
        <w:t xml:space="preserve"> will be considered by</w:t>
      </w:r>
      <w:r w:rsidR="00153D98" w:rsidRPr="00231E75">
        <w:t xml:space="preserve"> </w:t>
      </w:r>
      <w:r w:rsidR="00CD69BD" w:rsidRPr="00231E75">
        <w:t>Jasper County</w:t>
      </w:r>
      <w:r w:rsidR="002154B1" w:rsidRPr="00231E75">
        <w:t xml:space="preserve"> </w:t>
      </w:r>
      <w:r w:rsidRPr="00231E75">
        <w:t xml:space="preserve">prior to authorizing submission of a request for release of funds.  </w:t>
      </w:r>
      <w:r w:rsidR="00687E67" w:rsidRPr="00231E75">
        <w:t>Comments may be submitted to the County Judge’s Office, Jasper County, 121 N Austin</w:t>
      </w:r>
      <w:r w:rsidR="00F05A69" w:rsidRPr="00231E75">
        <w:t>, Room 106,</w:t>
      </w:r>
      <w:r w:rsidR="00687E67" w:rsidRPr="00231E75">
        <w:t xml:space="preserve"> Jasper, TX, 75951 </w:t>
      </w:r>
      <w:bookmarkStart w:id="0" w:name="_Hlk178339409"/>
      <w:r w:rsidR="00687E67" w:rsidRPr="00231E75">
        <w:t>Phone: 409-384-2612</w:t>
      </w:r>
      <w:r w:rsidR="004C205A">
        <w:t>.</w:t>
      </w:r>
      <w:r w:rsidR="00687E67" w:rsidRPr="00231E75">
        <w:t xml:space="preserve"> </w:t>
      </w:r>
      <w:bookmarkEnd w:id="0"/>
      <w:r w:rsidR="00687E67" w:rsidRPr="00231E75">
        <w:t xml:space="preserve">Comments can also be submitted via email to  </w:t>
      </w:r>
      <w:hyperlink r:id="rId7" w:history="1">
        <w:r w:rsidR="004C205A" w:rsidRPr="00302E7E">
          <w:rPr>
            <w:rStyle w:val="Hyperlink"/>
          </w:rPr>
          <w:t>mark.allen@co.jasper.tx.us</w:t>
        </w:r>
      </w:hyperlink>
      <w:r w:rsidR="004C205A">
        <w:rPr>
          <w:rStyle w:val="Hyperlink"/>
        </w:rPr>
        <w:t>.</w:t>
      </w:r>
      <w:r w:rsidR="00687E67" w:rsidRPr="00231E75">
        <w:t xml:space="preserve">    </w:t>
      </w:r>
      <w:r w:rsidRPr="00231E75">
        <w:t>Comments should specify which Notice they are addressing.</w:t>
      </w:r>
      <w:r w:rsidR="00687E67" w:rsidRPr="00231E75">
        <w:t xml:space="preserve"> </w:t>
      </w:r>
    </w:p>
    <w:p w14:paraId="16EFA7EA" w14:textId="77777777" w:rsidR="00D73145" w:rsidRPr="00231E75" w:rsidRDefault="00D73145" w:rsidP="00972F9F">
      <w:pPr>
        <w:jc w:val="both"/>
        <w:rPr>
          <w:b/>
          <w:bCs/>
        </w:rPr>
      </w:pPr>
    </w:p>
    <w:p w14:paraId="030976AE" w14:textId="77777777" w:rsidR="00D73145" w:rsidRPr="00231E75" w:rsidRDefault="00D73145" w:rsidP="00972F9F">
      <w:pPr>
        <w:pStyle w:val="Heading1"/>
        <w:jc w:val="both"/>
        <w:rPr>
          <w:rFonts w:ascii="Times New Roman" w:hAnsi="Times New Roman"/>
        </w:rPr>
      </w:pPr>
      <w:r w:rsidRPr="00231E75">
        <w:rPr>
          <w:rFonts w:ascii="Times New Roman" w:hAnsi="Times New Roman"/>
        </w:rPr>
        <w:t>ENVIRONMENTAL CERTIFICATION</w:t>
      </w:r>
    </w:p>
    <w:p w14:paraId="1D1AAD4E" w14:textId="77777777" w:rsidR="00D73145" w:rsidRPr="00231E75" w:rsidRDefault="00D73145" w:rsidP="00972F9F">
      <w:pPr>
        <w:jc w:val="both"/>
        <w:rPr>
          <w:b/>
          <w:bCs/>
        </w:rPr>
      </w:pPr>
    </w:p>
    <w:p w14:paraId="237756BE" w14:textId="3D9E9849" w:rsidR="00D73145" w:rsidRPr="00231E75" w:rsidRDefault="00CD69BD" w:rsidP="00972F9F">
      <w:pPr>
        <w:jc w:val="both"/>
      </w:pPr>
      <w:r w:rsidRPr="00231E75">
        <w:t>Jasper County</w:t>
      </w:r>
      <w:r w:rsidR="00D73145" w:rsidRPr="00231E75">
        <w:t xml:space="preserve"> certifies to </w:t>
      </w:r>
      <w:r w:rsidR="00687E67" w:rsidRPr="00231E75">
        <w:t>TGLO</w:t>
      </w:r>
      <w:r w:rsidR="00D73145" w:rsidRPr="00231E75">
        <w:t xml:space="preserve"> that </w:t>
      </w:r>
      <w:r w:rsidRPr="00231E75">
        <w:t>Mark W.</w:t>
      </w:r>
      <w:r w:rsidR="00BA388C" w:rsidRPr="00231E75">
        <w:t xml:space="preserve"> </w:t>
      </w:r>
      <w:r w:rsidRPr="00231E75">
        <w:t>Allen</w:t>
      </w:r>
      <w:r w:rsidR="00D73145" w:rsidRPr="00231E75">
        <w:t xml:space="preserve"> in his capacity as </w:t>
      </w:r>
      <w:r w:rsidRPr="00231E75">
        <w:t>Judge</w:t>
      </w:r>
      <w:r w:rsidR="00D73145" w:rsidRPr="00231E75">
        <w:t xml:space="preserve"> consents to accept the jurisdiction of the Federal Courts if an action is brought to enforce responsibilities in relation to the environmental review process and that these responsibilities have been satisfied. </w:t>
      </w:r>
      <w:r w:rsidR="00687E67" w:rsidRPr="00231E75">
        <w:t xml:space="preserve"> TGLO</w:t>
      </w:r>
      <w:r w:rsidR="00D73145" w:rsidRPr="00231E75">
        <w:t xml:space="preserve">’s approval of the certification satisfies its responsibilities under NEPA and related laws and authorities and allows </w:t>
      </w:r>
      <w:r w:rsidRPr="00231E75">
        <w:t>Jasper County</w:t>
      </w:r>
      <w:r w:rsidR="00BA388C" w:rsidRPr="00231E75">
        <w:t xml:space="preserve"> </w:t>
      </w:r>
      <w:r w:rsidR="00D73145" w:rsidRPr="00231E75">
        <w:t>to use Program funds.</w:t>
      </w:r>
    </w:p>
    <w:p w14:paraId="3447737E" w14:textId="77777777" w:rsidR="00D73145" w:rsidRPr="00231E75" w:rsidRDefault="00D73145" w:rsidP="00972F9F">
      <w:pPr>
        <w:jc w:val="both"/>
        <w:rPr>
          <w:b/>
          <w:bCs/>
        </w:rPr>
      </w:pPr>
    </w:p>
    <w:p w14:paraId="342672A7" w14:textId="77777777" w:rsidR="00D73145" w:rsidRPr="00231E75" w:rsidRDefault="00D73145" w:rsidP="00972F9F">
      <w:pPr>
        <w:pStyle w:val="Heading1"/>
        <w:jc w:val="both"/>
        <w:rPr>
          <w:rFonts w:ascii="Times New Roman" w:hAnsi="Times New Roman"/>
        </w:rPr>
      </w:pPr>
      <w:r w:rsidRPr="00231E75">
        <w:rPr>
          <w:rFonts w:ascii="Times New Roman" w:hAnsi="Times New Roman"/>
        </w:rPr>
        <w:t>OBJECTIONS TO RELEASE OF FUNDS</w:t>
      </w:r>
    </w:p>
    <w:p w14:paraId="42094E41" w14:textId="77777777" w:rsidR="00D73145" w:rsidRPr="00231E75" w:rsidRDefault="00D73145" w:rsidP="00972F9F">
      <w:pPr>
        <w:jc w:val="both"/>
      </w:pPr>
    </w:p>
    <w:p w14:paraId="7A0BE86E" w14:textId="6BB3C5FD" w:rsidR="00D73145" w:rsidRPr="00231E75" w:rsidRDefault="00687E67" w:rsidP="00972F9F">
      <w:pPr>
        <w:pStyle w:val="Heading2"/>
        <w:jc w:val="both"/>
        <w:rPr>
          <w:rFonts w:ascii="Times New Roman" w:hAnsi="Times New Roman"/>
          <w:i w:val="0"/>
          <w:iCs w:val="0"/>
        </w:rPr>
      </w:pPr>
      <w:r w:rsidRPr="00231E75">
        <w:rPr>
          <w:rFonts w:ascii="Times New Roman" w:hAnsi="Times New Roman"/>
          <w:i w:val="0"/>
          <w:iCs w:val="0"/>
        </w:rPr>
        <w:t>TGLO</w:t>
      </w:r>
      <w:r w:rsidR="00D73145" w:rsidRPr="00231E75">
        <w:rPr>
          <w:rFonts w:ascii="Times New Roman" w:hAnsi="Times New Roman"/>
          <w:i w:val="0"/>
          <w:iCs w:val="0"/>
        </w:rPr>
        <w:t xml:space="preserve"> will accept objections to its release of fund and the</w:t>
      </w:r>
      <w:r w:rsidR="00CD69BD" w:rsidRPr="00231E75">
        <w:rPr>
          <w:rFonts w:ascii="Times New Roman" w:hAnsi="Times New Roman"/>
          <w:i w:val="0"/>
          <w:iCs w:val="0"/>
        </w:rPr>
        <w:t xml:space="preserve"> County</w:t>
      </w:r>
      <w:r w:rsidR="00BA388C" w:rsidRPr="00231E75">
        <w:rPr>
          <w:rFonts w:ascii="Times New Roman" w:hAnsi="Times New Roman"/>
          <w:i w:val="0"/>
          <w:iCs w:val="0"/>
        </w:rPr>
        <w:t xml:space="preserve"> </w:t>
      </w:r>
      <w:r w:rsidR="00D73145" w:rsidRPr="00231E75">
        <w:rPr>
          <w:rFonts w:ascii="Times New Roman" w:hAnsi="Times New Roman"/>
          <w:i w:val="0"/>
          <w:iCs w:val="0"/>
        </w:rPr>
        <w:t>certification for a period of fifteen days following the anticipated submission date or its actual receipt of the request (whichever is later) only if they are on one of the following bases: (a) the certification was not executed by the Certifying Officer of the</w:t>
      </w:r>
      <w:r w:rsidR="00CD69BD" w:rsidRPr="00231E75">
        <w:rPr>
          <w:rFonts w:ascii="Times New Roman" w:hAnsi="Times New Roman"/>
          <w:i w:val="0"/>
          <w:iCs w:val="0"/>
        </w:rPr>
        <w:t xml:space="preserve"> County</w:t>
      </w:r>
      <w:r w:rsidR="00BA388C" w:rsidRPr="00231E75">
        <w:rPr>
          <w:rFonts w:ascii="Times New Roman" w:hAnsi="Times New Roman"/>
          <w:i w:val="0"/>
          <w:iCs w:val="0"/>
        </w:rPr>
        <w:t xml:space="preserve">  </w:t>
      </w:r>
      <w:r w:rsidR="00D73145" w:rsidRPr="00231E75">
        <w:rPr>
          <w:rFonts w:ascii="Times New Roman" w:hAnsi="Times New Roman"/>
          <w:i w:val="0"/>
          <w:iCs w:val="0"/>
        </w:rPr>
        <w:t xml:space="preserve">(b) the </w:t>
      </w:r>
      <w:r w:rsidR="00CD69BD" w:rsidRPr="00231E75">
        <w:rPr>
          <w:rFonts w:ascii="Times New Roman" w:hAnsi="Times New Roman"/>
          <w:i w:val="0"/>
          <w:iCs w:val="0"/>
        </w:rPr>
        <w:t>County</w:t>
      </w:r>
      <w:r w:rsidR="00D73145" w:rsidRPr="00231E75">
        <w:rPr>
          <w:rFonts w:ascii="Times New Roman" w:hAnsi="Times New Roman"/>
          <w:i w:val="0"/>
          <w:iCs w:val="0"/>
        </w:rPr>
        <w:t xml:space="preserve">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sidRPr="00231E75">
        <w:rPr>
          <w:rFonts w:ascii="Times New Roman" w:hAnsi="Times New Roman"/>
          <w:i w:val="0"/>
          <w:iCs w:val="0"/>
        </w:rPr>
        <w:t>TGLO</w:t>
      </w:r>
      <w:r w:rsidR="00D73145" w:rsidRPr="00231E75">
        <w:rPr>
          <w:rFonts w:ascii="Times New Roman" w:hAnsi="Times New Roman"/>
          <w:i w:val="0"/>
          <w:iCs w:val="0"/>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sidRPr="00231E75">
        <w:rPr>
          <w:rFonts w:ascii="Times New Roman" w:hAnsi="Times New Roman"/>
          <w:i w:val="0"/>
          <w:iCs w:val="0"/>
        </w:rPr>
        <w:t>Heather Lagrone, Texas General Land Office, PO Box 12873, Austin, TX 78711-2873, env.reviews@recovery.texas.gov</w:t>
      </w:r>
      <w:r w:rsidR="00D73145" w:rsidRPr="00231E75">
        <w:rPr>
          <w:rFonts w:ascii="Times New Roman" w:hAnsi="Times New Roman"/>
          <w:i w:val="0"/>
          <w:iCs w:val="0"/>
        </w:rPr>
        <w:t xml:space="preserve">.  Potential objectors should contact </w:t>
      </w:r>
      <w:r w:rsidRPr="00231E75">
        <w:rPr>
          <w:rFonts w:ascii="Times New Roman" w:hAnsi="Times New Roman"/>
          <w:i w:val="0"/>
          <w:iCs w:val="0"/>
        </w:rPr>
        <w:t>TGLO</w:t>
      </w:r>
      <w:r w:rsidR="00D73145" w:rsidRPr="00231E75">
        <w:rPr>
          <w:rFonts w:ascii="Times New Roman" w:hAnsi="Times New Roman"/>
          <w:i w:val="0"/>
          <w:iCs w:val="0"/>
        </w:rPr>
        <w:t xml:space="preserve"> to verify the actual last day of the objection period.</w:t>
      </w:r>
    </w:p>
    <w:p w14:paraId="35E0B57A" w14:textId="77777777" w:rsidR="00D73145" w:rsidRPr="00231E75" w:rsidRDefault="00D73145"/>
    <w:p w14:paraId="1C575520" w14:textId="0D4C9E3E" w:rsidR="00687E67" w:rsidRPr="00231E75" w:rsidRDefault="00CD69BD">
      <w:r w:rsidRPr="00231E75">
        <w:t>Mark W.</w:t>
      </w:r>
      <w:r w:rsidR="00BA388C" w:rsidRPr="00231E75">
        <w:t xml:space="preserve"> </w:t>
      </w:r>
      <w:r w:rsidRPr="00231E75">
        <w:t>Allen</w:t>
      </w:r>
      <w:r w:rsidR="00231E75">
        <w:t>,</w:t>
      </w:r>
      <w:r w:rsidR="00BA388C" w:rsidRPr="00231E75">
        <w:t xml:space="preserve"> </w:t>
      </w:r>
      <w:r w:rsidRPr="00231E75">
        <w:t>Judge</w:t>
      </w:r>
      <w:r w:rsidR="00BA388C" w:rsidRPr="00231E75">
        <w:t xml:space="preserve"> </w:t>
      </w:r>
    </w:p>
    <w:p w14:paraId="53916126" w14:textId="1F43DE15" w:rsidR="00D73145" w:rsidRPr="00231E75" w:rsidRDefault="00CD69BD">
      <w:r w:rsidRPr="00231E75">
        <w:t>Jasper County</w:t>
      </w:r>
    </w:p>
    <w:sectPr w:rsidR="00D73145" w:rsidRPr="00231E75" w:rsidSect="00231E75">
      <w:pgSz w:w="12240" w:h="15840"/>
      <w:pgMar w:top="9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B26BE" w14:textId="77777777" w:rsidR="00A40F77" w:rsidRDefault="00A40F77" w:rsidP="00231E75">
      <w:r>
        <w:separator/>
      </w:r>
    </w:p>
  </w:endnote>
  <w:endnote w:type="continuationSeparator" w:id="0">
    <w:p w14:paraId="18359428" w14:textId="77777777" w:rsidR="00A40F77" w:rsidRDefault="00A40F77" w:rsidP="0023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4BE31" w14:textId="77777777" w:rsidR="00A40F77" w:rsidRDefault="00A40F77" w:rsidP="00231E75">
      <w:r>
        <w:separator/>
      </w:r>
    </w:p>
  </w:footnote>
  <w:footnote w:type="continuationSeparator" w:id="0">
    <w:p w14:paraId="738BE5E2" w14:textId="77777777" w:rsidR="00A40F77" w:rsidRDefault="00A40F77" w:rsidP="00231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BD"/>
    <w:rsid w:val="001256C3"/>
    <w:rsid w:val="00146058"/>
    <w:rsid w:val="00153D98"/>
    <w:rsid w:val="001622BF"/>
    <w:rsid w:val="00177DC8"/>
    <w:rsid w:val="00184451"/>
    <w:rsid w:val="001B0686"/>
    <w:rsid w:val="002154B1"/>
    <w:rsid w:val="00231E75"/>
    <w:rsid w:val="00247643"/>
    <w:rsid w:val="002A5976"/>
    <w:rsid w:val="002F42ED"/>
    <w:rsid w:val="00401361"/>
    <w:rsid w:val="00435361"/>
    <w:rsid w:val="004446BA"/>
    <w:rsid w:val="004C205A"/>
    <w:rsid w:val="00503DF5"/>
    <w:rsid w:val="00531D38"/>
    <w:rsid w:val="005418E0"/>
    <w:rsid w:val="005F7FB1"/>
    <w:rsid w:val="00667EBB"/>
    <w:rsid w:val="00687E67"/>
    <w:rsid w:val="006A288F"/>
    <w:rsid w:val="006C77D9"/>
    <w:rsid w:val="007151E5"/>
    <w:rsid w:val="00742646"/>
    <w:rsid w:val="00743EAB"/>
    <w:rsid w:val="00764592"/>
    <w:rsid w:val="007E669B"/>
    <w:rsid w:val="00813E88"/>
    <w:rsid w:val="00835E65"/>
    <w:rsid w:val="008E5B73"/>
    <w:rsid w:val="008E7FBE"/>
    <w:rsid w:val="00930A35"/>
    <w:rsid w:val="00940706"/>
    <w:rsid w:val="0094254E"/>
    <w:rsid w:val="0095453B"/>
    <w:rsid w:val="00972F9F"/>
    <w:rsid w:val="0098540A"/>
    <w:rsid w:val="00A22FAB"/>
    <w:rsid w:val="00A40F77"/>
    <w:rsid w:val="00A74E04"/>
    <w:rsid w:val="00A969DD"/>
    <w:rsid w:val="00B10642"/>
    <w:rsid w:val="00BA388C"/>
    <w:rsid w:val="00C12355"/>
    <w:rsid w:val="00CA6FB8"/>
    <w:rsid w:val="00CD69BD"/>
    <w:rsid w:val="00D06999"/>
    <w:rsid w:val="00D22C2F"/>
    <w:rsid w:val="00D73145"/>
    <w:rsid w:val="00DA10AF"/>
    <w:rsid w:val="00DC12BA"/>
    <w:rsid w:val="00F05A69"/>
    <w:rsid w:val="00F676E2"/>
    <w:rsid w:val="00F7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C45BE"/>
  <w15:docId w15:val="{611E28A1-D325-4840-B851-478D0FC9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E67"/>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basedOn w:val="DefaultParagraphFont"/>
    <w:uiPriority w:val="99"/>
    <w:unhideWhenUsed/>
    <w:rsid w:val="00687E67"/>
    <w:rPr>
      <w:color w:val="0000FF" w:themeColor="hyperlink"/>
      <w:u w:val="single"/>
    </w:rPr>
  </w:style>
  <w:style w:type="character" w:styleId="UnresolvedMention">
    <w:name w:val="Unresolved Mention"/>
    <w:basedOn w:val="DefaultParagraphFont"/>
    <w:uiPriority w:val="99"/>
    <w:semiHidden/>
    <w:unhideWhenUsed/>
    <w:rsid w:val="00687E67"/>
    <w:rPr>
      <w:color w:val="605E5C"/>
      <w:shd w:val="clear" w:color="auto" w:fill="E1DFDD"/>
    </w:rPr>
  </w:style>
  <w:style w:type="paragraph" w:styleId="Header">
    <w:name w:val="header"/>
    <w:basedOn w:val="Normal"/>
    <w:link w:val="HeaderChar"/>
    <w:uiPriority w:val="99"/>
    <w:unhideWhenUsed/>
    <w:rsid w:val="00231E75"/>
    <w:pPr>
      <w:tabs>
        <w:tab w:val="center" w:pos="4680"/>
        <w:tab w:val="right" w:pos="9360"/>
      </w:tabs>
    </w:pPr>
  </w:style>
  <w:style w:type="character" w:customStyle="1" w:styleId="HeaderChar">
    <w:name w:val="Header Char"/>
    <w:basedOn w:val="DefaultParagraphFont"/>
    <w:link w:val="Header"/>
    <w:uiPriority w:val="99"/>
    <w:rsid w:val="00231E75"/>
    <w:rPr>
      <w:sz w:val="24"/>
      <w:szCs w:val="24"/>
    </w:rPr>
  </w:style>
  <w:style w:type="paragraph" w:styleId="Footer">
    <w:name w:val="footer"/>
    <w:basedOn w:val="Normal"/>
    <w:link w:val="FooterChar"/>
    <w:uiPriority w:val="99"/>
    <w:unhideWhenUsed/>
    <w:rsid w:val="00231E75"/>
    <w:pPr>
      <w:tabs>
        <w:tab w:val="center" w:pos="4680"/>
        <w:tab w:val="right" w:pos="9360"/>
      </w:tabs>
    </w:pPr>
  </w:style>
  <w:style w:type="character" w:customStyle="1" w:styleId="FooterChar">
    <w:name w:val="Footer Char"/>
    <w:basedOn w:val="DefaultParagraphFont"/>
    <w:link w:val="Footer"/>
    <w:uiPriority w:val="99"/>
    <w:rsid w:val="00231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k.allen@co.jasper.tx.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opbox.com/scl/fi/1qas1ktcy2uqmoiy43ork/HVMID_JasperCountyDixieShelterERR.pdf?rlkey=y41664ce1gg52pi80bozrdec2&amp;dl=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rina\Dropbox\Vol2%20Backup\FLTVol2%20(FLTSERVER)\Production%20Database\Templates\Forms\Dotx\ALL%20NEW%20FORMS\EA%20Combined%20FONSI%20%20NO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 Combined FONSI  NOI.dotx</Template>
  <TotalTime>8</TotalTime>
  <Pages>2</Pages>
  <Words>889</Words>
  <Characters>5411</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creator>Katerina</dc:creator>
  <cp:lastModifiedBy>Latrice Hertzler</cp:lastModifiedBy>
  <cp:revision>5</cp:revision>
  <cp:lastPrinted>2005-06-07T20:39:00Z</cp:lastPrinted>
  <dcterms:created xsi:type="dcterms:W3CDTF">2024-10-03T04:34:00Z</dcterms:created>
  <dcterms:modified xsi:type="dcterms:W3CDTF">2024-10-03T04:39:00Z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